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FDDC" w14:textId="2B5D26C6" w:rsidR="001E3180" w:rsidRPr="00FD56B9" w:rsidRDefault="001E3180" w:rsidP="00F0584A">
      <w:pPr>
        <w:tabs>
          <w:tab w:val="left" w:pos="7920"/>
        </w:tabs>
        <w:spacing w:after="0" w:line="240" w:lineRule="auto"/>
        <w:ind w:left="-540"/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:u w:val="single"/>
          <w14:ligatures w14:val="none"/>
        </w:rPr>
      </w:pPr>
      <w:r w:rsidRPr="00FD56B9"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2FA54D1A" wp14:editId="1C0C4C44">
            <wp:simplePos x="0" y="0"/>
            <wp:positionH relativeFrom="column">
              <wp:posOffset>4610100</wp:posOffset>
            </wp:positionH>
            <wp:positionV relativeFrom="paragraph">
              <wp:posOffset>-971550</wp:posOffset>
            </wp:positionV>
            <wp:extent cx="1308735" cy="1308735"/>
            <wp:effectExtent l="0" t="0" r="5715" b="5715"/>
            <wp:wrapNone/>
            <wp:docPr id="2101759063" name="Picture 1" descr="A logo for a nurs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59063" name="Picture 1" descr="A logo for a nurser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CF517" w14:textId="3EAAEE8D" w:rsidR="00BD13B0" w:rsidRPr="00FD56B9" w:rsidRDefault="001E3180" w:rsidP="001E3180">
      <w:pPr>
        <w:tabs>
          <w:tab w:val="left" w:pos="792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14:ligatures w14:val="none"/>
        </w:rPr>
      </w:pPr>
      <w:r w:rsidRPr="00FD56B9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14:ligatures w14:val="none"/>
        </w:rPr>
        <w:t>Staff Welfare</w:t>
      </w:r>
      <w:r w:rsidR="006C6D1C" w:rsidRPr="00FD56B9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14:ligatures w14:val="none"/>
        </w:rPr>
        <w:t xml:space="preserve"> Policy</w:t>
      </w:r>
      <w:r w:rsidR="00FD56B9">
        <w:rPr>
          <w:rFonts w:ascii="Calibri" w:eastAsia="Times New Roman" w:hAnsi="Calibri" w:cs="Calibri"/>
          <w:b/>
          <w:bCs/>
          <w:color w:val="002060"/>
          <w:kern w:val="0"/>
          <w:sz w:val="28"/>
          <w:szCs w:val="28"/>
          <w14:ligatures w14:val="none"/>
        </w:rPr>
        <w:t xml:space="preserve"> - October 25</w:t>
      </w:r>
    </w:p>
    <w:p w14:paraId="0522A9A3" w14:textId="77777777" w:rsidR="00F0584A" w:rsidRPr="00FD56B9" w:rsidRDefault="00F0584A" w:rsidP="00A82992">
      <w:pPr>
        <w:tabs>
          <w:tab w:val="left" w:pos="7920"/>
        </w:tabs>
        <w:spacing w:after="0" w:line="240" w:lineRule="auto"/>
        <w:ind w:left="-54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6A332AD5" w14:textId="5912E0D5" w:rsidR="00F0584A" w:rsidRPr="00FD56B9" w:rsidRDefault="004B5CAC" w:rsidP="00A82992">
      <w:pPr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>We b</w:t>
      </w:r>
      <w:r w:rsidR="00F0584A" w:rsidRPr="00FD56B9">
        <w:rPr>
          <w:rFonts w:ascii="Calibri" w:hAnsi="Calibri" w:cs="Calibri"/>
          <w:sz w:val="24"/>
          <w:szCs w:val="24"/>
        </w:rPr>
        <w:t xml:space="preserve">elieve staff, parents and children are entitled to a safe and protective environment in which to learn and work. Behaviour that will cause harassment, </w:t>
      </w:r>
      <w:r w:rsidR="00A82992" w:rsidRPr="00FD56B9">
        <w:rPr>
          <w:rFonts w:ascii="Calibri" w:hAnsi="Calibri" w:cs="Calibri"/>
          <w:sz w:val="24"/>
          <w:szCs w:val="24"/>
        </w:rPr>
        <w:t>alarm,</w:t>
      </w:r>
      <w:r w:rsidR="00F0584A" w:rsidRPr="00FD56B9">
        <w:rPr>
          <w:rFonts w:ascii="Calibri" w:hAnsi="Calibri" w:cs="Calibri"/>
          <w:sz w:val="24"/>
          <w:szCs w:val="24"/>
        </w:rPr>
        <w:t xml:space="preserve"> or distress to users of the premises is contrary to the aims of the Nursery. </w:t>
      </w:r>
    </w:p>
    <w:p w14:paraId="776671C0" w14:textId="1EABE850" w:rsidR="00F0584A" w:rsidRPr="00FD56B9" w:rsidRDefault="004B5CAC" w:rsidP="00A82992">
      <w:pPr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Our aim </w:t>
      </w:r>
      <w:r w:rsidR="00A82992" w:rsidRPr="00FD56B9">
        <w:rPr>
          <w:rFonts w:ascii="Calibri" w:hAnsi="Calibri" w:cs="Calibri"/>
          <w:sz w:val="24"/>
          <w:szCs w:val="24"/>
        </w:rPr>
        <w:t xml:space="preserve">always </w:t>
      </w:r>
      <w:r w:rsidRPr="00FD56B9">
        <w:rPr>
          <w:rFonts w:ascii="Calibri" w:hAnsi="Calibri" w:cs="Calibri"/>
          <w:sz w:val="24"/>
          <w:szCs w:val="24"/>
        </w:rPr>
        <w:t xml:space="preserve">is to maintain positive relationships with parents so that children perceive a strong </w:t>
      </w:r>
      <w:r w:rsidR="00A82992" w:rsidRPr="00FD56B9">
        <w:rPr>
          <w:rFonts w:ascii="Calibri" w:hAnsi="Calibri" w:cs="Calibri"/>
          <w:sz w:val="24"/>
          <w:szCs w:val="24"/>
        </w:rPr>
        <w:t>and</w:t>
      </w:r>
      <w:r w:rsidRPr="00FD56B9">
        <w:rPr>
          <w:rFonts w:ascii="Calibri" w:hAnsi="Calibri" w:cs="Calibri"/>
          <w:sz w:val="24"/>
          <w:szCs w:val="24"/>
        </w:rPr>
        <w:t xml:space="preserve"> supportive approach by both home and the Nursery.  </w:t>
      </w:r>
    </w:p>
    <w:p w14:paraId="547C7208" w14:textId="5CBAC1C4" w:rsidR="004B5CAC" w:rsidRPr="00FD56B9" w:rsidRDefault="004B5CAC" w:rsidP="00A82992">
      <w:pPr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Adults should </w:t>
      </w:r>
      <w:r w:rsidR="00A82992" w:rsidRPr="00FD56B9">
        <w:rPr>
          <w:rFonts w:ascii="Calibri" w:hAnsi="Calibri" w:cs="Calibri"/>
          <w:sz w:val="24"/>
          <w:szCs w:val="24"/>
        </w:rPr>
        <w:t>always set a good example</w:t>
      </w:r>
      <w:r w:rsidRPr="00FD56B9">
        <w:rPr>
          <w:rFonts w:ascii="Calibri" w:hAnsi="Calibri" w:cs="Calibri"/>
          <w:sz w:val="24"/>
          <w:szCs w:val="24"/>
        </w:rPr>
        <w:t xml:space="preserve">, showing them how to get along with all members of the nursery and </w:t>
      </w:r>
      <w:r w:rsidR="00A82992" w:rsidRPr="00FD56B9">
        <w:rPr>
          <w:rFonts w:ascii="Calibri" w:hAnsi="Calibri" w:cs="Calibri"/>
          <w:sz w:val="24"/>
          <w:szCs w:val="24"/>
        </w:rPr>
        <w:t xml:space="preserve">the </w:t>
      </w:r>
      <w:r w:rsidRPr="00FD56B9">
        <w:rPr>
          <w:rFonts w:ascii="Calibri" w:hAnsi="Calibri" w:cs="Calibri"/>
          <w:sz w:val="24"/>
          <w:szCs w:val="24"/>
        </w:rPr>
        <w:t>wider community.  No member of staff, parents or children should be subjected to abusive behaviour or threats from other adults on or near the nursery premises.</w:t>
      </w:r>
    </w:p>
    <w:p w14:paraId="0E3B2CEB" w14:textId="03A872AB" w:rsidR="004B5CAC" w:rsidRPr="00FD56B9" w:rsidRDefault="004B5CAC" w:rsidP="00A82992">
      <w:pPr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>Below is a list</w:t>
      </w:r>
      <w:r w:rsidR="00291C87" w:rsidRPr="00FD56B9">
        <w:rPr>
          <w:rFonts w:ascii="Calibri" w:hAnsi="Calibri" w:cs="Calibri"/>
          <w:sz w:val="24"/>
          <w:szCs w:val="24"/>
        </w:rPr>
        <w:t>, this is not an</w:t>
      </w:r>
      <w:r w:rsidRPr="00FD56B9">
        <w:rPr>
          <w:rFonts w:ascii="Calibri" w:hAnsi="Calibri" w:cs="Calibri"/>
          <w:sz w:val="24"/>
          <w:szCs w:val="24"/>
        </w:rPr>
        <w:t xml:space="preserve"> ex</w:t>
      </w:r>
      <w:r w:rsidR="00291C87" w:rsidRPr="00FD56B9">
        <w:rPr>
          <w:rFonts w:ascii="Calibri" w:hAnsi="Calibri" w:cs="Calibri"/>
          <w:sz w:val="24"/>
          <w:szCs w:val="24"/>
        </w:rPr>
        <w:t xml:space="preserve">haustive </w:t>
      </w:r>
      <w:r w:rsidR="00A82992" w:rsidRPr="00FD56B9">
        <w:rPr>
          <w:rFonts w:ascii="Calibri" w:hAnsi="Calibri" w:cs="Calibri"/>
          <w:sz w:val="24"/>
          <w:szCs w:val="24"/>
        </w:rPr>
        <w:t xml:space="preserve">list, </w:t>
      </w:r>
      <w:r w:rsidR="00291C87" w:rsidRPr="00FD56B9">
        <w:rPr>
          <w:rFonts w:ascii="Calibri" w:hAnsi="Calibri" w:cs="Calibri"/>
          <w:sz w:val="24"/>
          <w:szCs w:val="24"/>
        </w:rPr>
        <w:t xml:space="preserve">of the types of behaviour by parents that are considered serious and unacceptable and will not be tolerated towards any member of the staff. </w:t>
      </w:r>
    </w:p>
    <w:p w14:paraId="6B7B45C5" w14:textId="496E7BA3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Shouting, either in person or over the telephone </w:t>
      </w:r>
    </w:p>
    <w:p w14:paraId="6B464BAD" w14:textId="46A02F59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Inappropriate posting on Social Networking sites which could bring the </w:t>
      </w:r>
      <w:r w:rsidR="00291C87" w:rsidRPr="00FD56B9">
        <w:rPr>
          <w:rFonts w:ascii="Calibri" w:hAnsi="Calibri" w:cs="Calibri"/>
          <w:sz w:val="24"/>
          <w:szCs w:val="24"/>
        </w:rPr>
        <w:t>nursery</w:t>
      </w:r>
      <w:r w:rsidRPr="00FD56B9">
        <w:rPr>
          <w:rFonts w:ascii="Calibri" w:hAnsi="Calibri" w:cs="Calibri"/>
          <w:sz w:val="24"/>
          <w:szCs w:val="24"/>
        </w:rPr>
        <w:t xml:space="preserve"> into disrepute or be deemed as </w:t>
      </w:r>
      <w:r w:rsidR="00A82992" w:rsidRPr="00FD56B9">
        <w:rPr>
          <w:rFonts w:ascii="Calibri" w:hAnsi="Calibri" w:cs="Calibri"/>
          <w:sz w:val="24"/>
          <w:szCs w:val="24"/>
        </w:rPr>
        <w:t>bullying.</w:t>
      </w:r>
      <w:r w:rsidRPr="00FD56B9">
        <w:rPr>
          <w:rFonts w:ascii="Calibri" w:hAnsi="Calibri" w:cs="Calibri"/>
          <w:sz w:val="24"/>
          <w:szCs w:val="24"/>
        </w:rPr>
        <w:t xml:space="preserve"> </w:t>
      </w:r>
    </w:p>
    <w:p w14:paraId="64D53027" w14:textId="65002995" w:rsidR="001E3180" w:rsidRPr="00FD56B9" w:rsidRDefault="001E3180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>Unauthorised photographs taken without the knowledge or consent of the nursery</w:t>
      </w:r>
      <w:r w:rsidR="004F01FA" w:rsidRPr="00FD56B9">
        <w:rPr>
          <w:rFonts w:ascii="Calibri" w:hAnsi="Calibri" w:cs="Calibri"/>
          <w:sz w:val="24"/>
          <w:szCs w:val="24"/>
        </w:rPr>
        <w:t xml:space="preserve"> and parent.</w:t>
      </w:r>
    </w:p>
    <w:p w14:paraId="50B205EB" w14:textId="626CB0FD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Speaking in an aggressive/threatening tone </w:t>
      </w:r>
    </w:p>
    <w:p w14:paraId="24CFA00A" w14:textId="5CE0A6C1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Physically intimidating, e.g. standing very close </w:t>
      </w:r>
    </w:p>
    <w:p w14:paraId="205F6C41" w14:textId="316A20B1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The use of aggressive hand gestures/exaggerated movements  </w:t>
      </w:r>
    </w:p>
    <w:p w14:paraId="389F5D49" w14:textId="77777777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Physical threats </w:t>
      </w:r>
    </w:p>
    <w:p w14:paraId="5D16918F" w14:textId="4F74F354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Shaking or holding a fist towards another person </w:t>
      </w:r>
    </w:p>
    <w:p w14:paraId="714F04CA" w14:textId="3F9F81D6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Swearing </w:t>
      </w:r>
    </w:p>
    <w:p w14:paraId="2F6DBD5C" w14:textId="6544C9A1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Pushing  </w:t>
      </w:r>
    </w:p>
    <w:p w14:paraId="2C5DBB60" w14:textId="1AF80BFE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Hitting e.g. slapping, punching or kicking </w:t>
      </w:r>
    </w:p>
    <w:p w14:paraId="2158F777" w14:textId="77777777" w:rsidR="00291C87" w:rsidRPr="00FD56B9" w:rsidRDefault="00F0584A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Racist or sexist comments </w:t>
      </w:r>
    </w:p>
    <w:p w14:paraId="28E58BE7" w14:textId="154EC573" w:rsidR="00291C87" w:rsidRPr="00FD56B9" w:rsidRDefault="00291C87" w:rsidP="00F0584A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>Spitting</w:t>
      </w:r>
    </w:p>
    <w:p w14:paraId="51B0FCF1" w14:textId="3AE64391" w:rsidR="00291C87" w:rsidRPr="00FD56B9" w:rsidRDefault="00291C87" w:rsidP="00A82992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>Malicious gossip</w:t>
      </w:r>
    </w:p>
    <w:p w14:paraId="5F3817DB" w14:textId="4652CB38" w:rsidR="0088295A" w:rsidRPr="00FD56B9" w:rsidRDefault="00F0584A" w:rsidP="00A82992">
      <w:pPr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 xml:space="preserve">Thankfully such incidents are extremely rare. Unacceptable behaviour may result in the Police being informed. The </w:t>
      </w:r>
      <w:r w:rsidR="00291C87" w:rsidRPr="00FD56B9">
        <w:rPr>
          <w:rFonts w:ascii="Calibri" w:hAnsi="Calibri" w:cs="Calibri"/>
          <w:sz w:val="24"/>
          <w:szCs w:val="24"/>
        </w:rPr>
        <w:t>nursery</w:t>
      </w:r>
      <w:r w:rsidRPr="00FD56B9">
        <w:rPr>
          <w:rFonts w:ascii="Calibri" w:hAnsi="Calibri" w:cs="Calibri"/>
          <w:sz w:val="24"/>
          <w:szCs w:val="24"/>
        </w:rPr>
        <w:t xml:space="preserve"> reserves the right to take any necessary actions to ensure that members of the </w:t>
      </w:r>
      <w:r w:rsidR="00291C87" w:rsidRPr="00FD56B9">
        <w:rPr>
          <w:rFonts w:ascii="Calibri" w:hAnsi="Calibri" w:cs="Calibri"/>
          <w:sz w:val="24"/>
          <w:szCs w:val="24"/>
        </w:rPr>
        <w:t xml:space="preserve">nursery </w:t>
      </w:r>
      <w:r w:rsidRPr="00FD56B9">
        <w:rPr>
          <w:rFonts w:ascii="Calibri" w:hAnsi="Calibri" w:cs="Calibri"/>
          <w:sz w:val="24"/>
          <w:szCs w:val="24"/>
        </w:rPr>
        <w:t>community are not subjected to abuse</w:t>
      </w:r>
      <w:r w:rsidR="00291C87" w:rsidRPr="00FD56B9">
        <w:rPr>
          <w:rFonts w:ascii="Calibri" w:hAnsi="Calibri" w:cs="Calibri"/>
          <w:sz w:val="24"/>
          <w:szCs w:val="24"/>
        </w:rPr>
        <w:t>.</w:t>
      </w:r>
    </w:p>
    <w:p w14:paraId="05408071" w14:textId="63FF4513" w:rsidR="00291C87" w:rsidRPr="00FD56B9" w:rsidRDefault="00A82992" w:rsidP="00A82992">
      <w:pPr>
        <w:jc w:val="both"/>
        <w:rPr>
          <w:rFonts w:ascii="Calibri" w:hAnsi="Calibri" w:cs="Calibri"/>
          <w:sz w:val="24"/>
          <w:szCs w:val="24"/>
        </w:rPr>
      </w:pPr>
      <w:r w:rsidRPr="00FD56B9">
        <w:rPr>
          <w:rFonts w:ascii="Calibri" w:hAnsi="Calibri" w:cs="Calibri"/>
          <w:sz w:val="24"/>
          <w:szCs w:val="24"/>
        </w:rPr>
        <w:t>Nursery</w:t>
      </w:r>
      <w:r w:rsidR="00291C87" w:rsidRPr="00FD56B9">
        <w:rPr>
          <w:rFonts w:ascii="Calibri" w:hAnsi="Calibri" w:cs="Calibri"/>
          <w:sz w:val="24"/>
          <w:szCs w:val="24"/>
        </w:rPr>
        <w:t xml:space="preserve"> premises are private property and parents have been granted permission from the </w:t>
      </w:r>
      <w:r w:rsidRPr="00FD56B9">
        <w:rPr>
          <w:rFonts w:ascii="Calibri" w:hAnsi="Calibri" w:cs="Calibri"/>
          <w:sz w:val="24"/>
          <w:szCs w:val="24"/>
        </w:rPr>
        <w:t>nursery</w:t>
      </w:r>
      <w:r w:rsidR="00291C87" w:rsidRPr="00FD56B9">
        <w:rPr>
          <w:rFonts w:ascii="Calibri" w:hAnsi="Calibri" w:cs="Calibri"/>
          <w:sz w:val="24"/>
          <w:szCs w:val="24"/>
        </w:rPr>
        <w:t xml:space="preserve"> to be on </w:t>
      </w:r>
      <w:r w:rsidRPr="00FD56B9">
        <w:rPr>
          <w:rFonts w:ascii="Calibri" w:hAnsi="Calibri" w:cs="Calibri"/>
          <w:sz w:val="24"/>
          <w:szCs w:val="24"/>
        </w:rPr>
        <w:t>its</w:t>
      </w:r>
      <w:r w:rsidR="00291C87" w:rsidRPr="00FD56B9">
        <w:rPr>
          <w:rFonts w:ascii="Calibri" w:hAnsi="Calibri" w:cs="Calibri"/>
          <w:sz w:val="24"/>
          <w:szCs w:val="24"/>
        </w:rPr>
        <w:t xml:space="preserve"> premises. However, in case of abuse or threats to staff, pupils or other parents, the </w:t>
      </w:r>
      <w:r w:rsidRPr="00FD56B9">
        <w:rPr>
          <w:rFonts w:ascii="Calibri" w:hAnsi="Calibri" w:cs="Calibri"/>
          <w:sz w:val="24"/>
          <w:szCs w:val="24"/>
        </w:rPr>
        <w:t>nursery</w:t>
      </w:r>
      <w:r w:rsidR="00291C87" w:rsidRPr="00FD56B9">
        <w:rPr>
          <w:rFonts w:ascii="Calibri" w:hAnsi="Calibri" w:cs="Calibri"/>
          <w:sz w:val="24"/>
          <w:szCs w:val="24"/>
        </w:rPr>
        <w:t xml:space="preserve"> may ban parents from entering the </w:t>
      </w:r>
      <w:r w:rsidRPr="00FD56B9">
        <w:rPr>
          <w:rFonts w:ascii="Calibri" w:hAnsi="Calibri" w:cs="Calibri"/>
          <w:sz w:val="24"/>
          <w:szCs w:val="24"/>
        </w:rPr>
        <w:t>nursery</w:t>
      </w:r>
      <w:r w:rsidR="00291C87" w:rsidRPr="00FD56B9">
        <w:rPr>
          <w:rFonts w:ascii="Calibri" w:hAnsi="Calibri" w:cs="Calibri"/>
          <w:sz w:val="24"/>
          <w:szCs w:val="24"/>
        </w:rPr>
        <w:t>.</w:t>
      </w:r>
    </w:p>
    <w:sectPr w:rsidR="00291C87" w:rsidRPr="00FD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EBCF" w14:textId="77777777" w:rsidR="006D4EAC" w:rsidRDefault="006D4EAC" w:rsidP="001E3180">
      <w:pPr>
        <w:spacing w:after="0" w:line="240" w:lineRule="auto"/>
      </w:pPr>
      <w:r>
        <w:separator/>
      </w:r>
    </w:p>
  </w:endnote>
  <w:endnote w:type="continuationSeparator" w:id="0">
    <w:p w14:paraId="1527F34A" w14:textId="77777777" w:rsidR="006D4EAC" w:rsidRDefault="006D4EAC" w:rsidP="001E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25D8" w14:textId="77777777" w:rsidR="006D4EAC" w:rsidRDefault="006D4EAC" w:rsidP="001E3180">
      <w:pPr>
        <w:spacing w:after="0" w:line="240" w:lineRule="auto"/>
      </w:pPr>
      <w:r>
        <w:separator/>
      </w:r>
    </w:p>
  </w:footnote>
  <w:footnote w:type="continuationSeparator" w:id="0">
    <w:p w14:paraId="0A879743" w14:textId="77777777" w:rsidR="006D4EAC" w:rsidRDefault="006D4EAC" w:rsidP="001E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1D1"/>
    <w:multiLevelType w:val="hybridMultilevel"/>
    <w:tmpl w:val="42DC6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63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4A"/>
    <w:rsid w:val="00052E1C"/>
    <w:rsid w:val="000A1E7D"/>
    <w:rsid w:val="00196CE0"/>
    <w:rsid w:val="001E3180"/>
    <w:rsid w:val="00291C87"/>
    <w:rsid w:val="004B5CAC"/>
    <w:rsid w:val="004F01FA"/>
    <w:rsid w:val="006028FF"/>
    <w:rsid w:val="0060476F"/>
    <w:rsid w:val="006C6D1C"/>
    <w:rsid w:val="006D4EAC"/>
    <w:rsid w:val="0070334B"/>
    <w:rsid w:val="0088295A"/>
    <w:rsid w:val="008C58A5"/>
    <w:rsid w:val="00A82992"/>
    <w:rsid w:val="00B6282F"/>
    <w:rsid w:val="00BD13B0"/>
    <w:rsid w:val="00F0584A"/>
    <w:rsid w:val="00F7355C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48BB"/>
  <w15:chartTrackingRefBased/>
  <w15:docId w15:val="{DB9257B7-4540-43A2-BAD7-DB77E39D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8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80"/>
  </w:style>
  <w:style w:type="paragraph" w:styleId="Footer">
    <w:name w:val="footer"/>
    <w:basedOn w:val="Normal"/>
    <w:link w:val="FooterChar"/>
    <w:uiPriority w:val="99"/>
    <w:unhideWhenUsed/>
    <w:rsid w:val="001E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464056DB7BC42B70FBF819A0AD0A6" ma:contentTypeVersion="17" ma:contentTypeDescription="Create a new document." ma:contentTypeScope="" ma:versionID="41dd7b46d8473edec9d34e8129b248d4">
  <xsd:schema xmlns:xsd="http://www.w3.org/2001/XMLSchema" xmlns:xs="http://www.w3.org/2001/XMLSchema" xmlns:p="http://schemas.microsoft.com/office/2006/metadata/properties" xmlns:ns2="7ba813e0-5cb2-4674-833f-f491a1179192" xmlns:ns3="92aa7e98-8ba3-430a-993e-c7561aac36ac" xmlns:ns4="a326662a-3179-4ebf-808e-e8803ed71c1d" targetNamespace="http://schemas.microsoft.com/office/2006/metadata/properties" ma:root="true" ma:fieldsID="f0c34e42ac04c91320ac975517d32652" ns2:_="" ns3:_="" ns4:_="">
    <xsd:import namespace="7ba813e0-5cb2-4674-833f-f491a1179192"/>
    <xsd:import namespace="92aa7e98-8ba3-430a-993e-c7561aac36ac"/>
    <xsd:import namespace="a326662a-3179-4ebf-808e-e8803ed71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813e0-5cb2-4674-833f-f491a1179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343d-3a53-4d71-a318-38345b2b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7e98-8ba3-430a-993e-c7561aac3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6662a-3179-4ebf-808e-e8803ed71c1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6f48961-7eb0-4c56-9645-0e0caa887f6b}" ma:internalName="TaxCatchAll" ma:showField="CatchAllData" ma:web="a326662a-3179-4ebf-808e-e8803ed71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6662a-3179-4ebf-808e-e8803ed71c1d" xsi:nil="true"/>
    <lcf76f155ced4ddcb4097134ff3c332f xmlns="7ba813e0-5cb2-4674-833f-f491a11791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9525-FD33-4043-B6ED-860CB8F2E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813e0-5cb2-4674-833f-f491a1179192"/>
    <ds:schemaRef ds:uri="92aa7e98-8ba3-430a-993e-c7561aac36ac"/>
    <ds:schemaRef ds:uri="a326662a-3179-4ebf-808e-e8803ed71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ACC58-886D-4A95-B87A-0CBC02DCA7EB}">
  <ds:schemaRefs>
    <ds:schemaRef ds:uri="http://schemas.microsoft.com/office/2006/metadata/properties"/>
    <ds:schemaRef ds:uri="http://schemas.microsoft.com/office/infopath/2007/PartnerControls"/>
    <ds:schemaRef ds:uri="a326662a-3179-4ebf-808e-e8803ed71c1d"/>
    <ds:schemaRef ds:uri="7ba813e0-5cb2-4674-833f-f491a1179192"/>
  </ds:schemaRefs>
</ds:datastoreItem>
</file>

<file path=customXml/itemProps3.xml><?xml version="1.0" encoding="utf-8"?>
<ds:datastoreItem xmlns:ds="http://schemas.openxmlformats.org/officeDocument/2006/customXml" ds:itemID="{6E51859B-D66F-4813-AA67-CF847E3B8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Farrow</dc:creator>
  <cp:keywords/>
  <dc:description/>
  <cp:lastModifiedBy>Joanne Morgan</cp:lastModifiedBy>
  <cp:revision>4</cp:revision>
  <cp:lastPrinted>2025-10-07T06:31:00Z</cp:lastPrinted>
  <dcterms:created xsi:type="dcterms:W3CDTF">2025-10-03T16:18:00Z</dcterms:created>
  <dcterms:modified xsi:type="dcterms:W3CDTF">2025-10-07T06:31:00Z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0x0101001F2464056DB7BC42B70FBF819A0AD0A6</vt:lpwstr>
  </property>
</Properties>
</file>