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D4E0" w14:textId="0CDD7418" w:rsidR="008F12BD" w:rsidRPr="000B6078" w:rsidRDefault="00415BB0" w:rsidP="000B6078">
      <w:pPr>
        <w:pStyle w:val="Heading3"/>
      </w:pPr>
      <w:bookmarkStart w:id="0" w:name="_Toc945201"/>
      <w:r>
        <w:rPr>
          <w:noProof/>
        </w:rPr>
        <w:drawing>
          <wp:anchor distT="0" distB="0" distL="114300" distR="114300" simplePos="0" relativeHeight="251658240" behindDoc="0" locked="0" layoutInCell="1" allowOverlap="1" wp14:anchorId="2BA0CE69" wp14:editId="04902674">
            <wp:simplePos x="0" y="0"/>
            <wp:positionH relativeFrom="column">
              <wp:posOffset>4905375</wp:posOffset>
            </wp:positionH>
            <wp:positionV relativeFrom="paragraph">
              <wp:posOffset>-657225</wp:posOffset>
            </wp:positionV>
            <wp:extent cx="1261110" cy="789305"/>
            <wp:effectExtent l="0" t="0" r="0" b="0"/>
            <wp:wrapNone/>
            <wp:docPr id="16123110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311032" name="Picture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61110" cy="789305"/>
                    </a:xfrm>
                    <a:prstGeom prst="rect">
                      <a:avLst/>
                    </a:prstGeom>
                  </pic:spPr>
                </pic:pic>
              </a:graphicData>
            </a:graphic>
            <wp14:sizeRelH relativeFrom="page">
              <wp14:pctWidth>0</wp14:pctWidth>
            </wp14:sizeRelH>
            <wp14:sizeRelV relativeFrom="page">
              <wp14:pctHeight>0</wp14:pctHeight>
            </wp14:sizeRelV>
          </wp:anchor>
        </w:drawing>
      </w:r>
      <w:r w:rsidR="008F12BD" w:rsidRPr="000B6078">
        <w:t xml:space="preserve">Internet &amp; E-Safety </w:t>
      </w:r>
      <w:bookmarkEnd w:id="0"/>
      <w:r w:rsidR="00FD5BE7" w:rsidRPr="000B6078">
        <w:t>May 2024</w:t>
      </w:r>
    </w:p>
    <w:p w14:paraId="4DD78F05" w14:textId="411D1831" w:rsidR="008F12BD" w:rsidRPr="00CE2558" w:rsidRDefault="008F12BD" w:rsidP="008F12BD">
      <w:r w:rsidRPr="00CE2558">
        <w:t>The following whole setting policy refers to the safe, acceptable and responsible use of the Internet.</w:t>
      </w:r>
    </w:p>
    <w:p w14:paraId="61969BB7" w14:textId="75DBD092" w:rsidR="008F12BD" w:rsidRPr="00CE2558" w:rsidRDefault="008F12BD" w:rsidP="008F12BD"/>
    <w:p w14:paraId="69E0A0B5" w14:textId="77777777" w:rsidR="008F12BD" w:rsidRPr="00CE2558" w:rsidRDefault="008F12BD" w:rsidP="008F12BD">
      <w:r w:rsidRPr="00CE2558">
        <w:t>E-Safety encompasses Internet technologies and electronic communications such as mobile phones as well as collaboration tools and personal publishing.  It highlights the need to educate staff about the benefits and risks of using technology and provides safeguards and awareness for users to enable them to control their online experience.</w:t>
      </w:r>
    </w:p>
    <w:p w14:paraId="698228CD" w14:textId="77777777" w:rsidR="008F12BD" w:rsidRPr="00CE2558" w:rsidRDefault="008F12BD" w:rsidP="008F12BD">
      <w:r w:rsidRPr="00CE2558">
        <w:t xml:space="preserve">E-Safety depends on effective practice at </w:t>
      </w:r>
      <w:proofErr w:type="gramStart"/>
      <w:r w:rsidRPr="00CE2558">
        <w:t>a number of</w:t>
      </w:r>
      <w:proofErr w:type="gramEnd"/>
      <w:r w:rsidRPr="00CE2558">
        <w:t xml:space="preserve"> levels:</w:t>
      </w:r>
    </w:p>
    <w:p w14:paraId="416433A3" w14:textId="77777777" w:rsidR="008F12BD" w:rsidRPr="00CE2558" w:rsidRDefault="008F12BD" w:rsidP="008F12BD">
      <w:pPr>
        <w:pStyle w:val="ListParagraph"/>
        <w:numPr>
          <w:ilvl w:val="0"/>
          <w:numId w:val="1"/>
        </w:numPr>
        <w:spacing w:after="200" w:line="276" w:lineRule="auto"/>
      </w:pPr>
      <w:r w:rsidRPr="00CE2558">
        <w:t>Responsible ICT use by all staff, students and volunteers.</w:t>
      </w:r>
    </w:p>
    <w:p w14:paraId="3C1DD506" w14:textId="77777777" w:rsidR="008F12BD" w:rsidRPr="00CE2558" w:rsidRDefault="008F12BD" w:rsidP="008F12BD">
      <w:pPr>
        <w:pStyle w:val="ListParagraph"/>
        <w:numPr>
          <w:ilvl w:val="0"/>
          <w:numId w:val="1"/>
        </w:numPr>
        <w:spacing w:after="200" w:line="276" w:lineRule="auto"/>
      </w:pPr>
      <w:r w:rsidRPr="00CE2558">
        <w:t>Sound implementation of e-safety policy in both administration and curriculum.</w:t>
      </w:r>
    </w:p>
    <w:p w14:paraId="5F8214BB" w14:textId="77777777" w:rsidR="008F12BD" w:rsidRPr="00CE2558" w:rsidRDefault="008F12BD" w:rsidP="008F12BD">
      <w:pPr>
        <w:pStyle w:val="ListParagraph"/>
        <w:numPr>
          <w:ilvl w:val="0"/>
          <w:numId w:val="1"/>
        </w:numPr>
        <w:spacing w:after="200" w:line="276" w:lineRule="auto"/>
      </w:pPr>
      <w:r w:rsidRPr="00CE2558">
        <w:t>The use of parental controls on portable devices to limit use of devices on the internet.</w:t>
      </w:r>
    </w:p>
    <w:p w14:paraId="7C0054BA" w14:textId="77777777" w:rsidR="008F12BD" w:rsidRPr="00CE2558" w:rsidRDefault="008F12BD" w:rsidP="008F12BD">
      <w:pPr>
        <w:rPr>
          <w:b/>
        </w:rPr>
      </w:pPr>
      <w:r w:rsidRPr="00CE2558">
        <w:rPr>
          <w:b/>
        </w:rPr>
        <w:t>Setting e-safety policy</w:t>
      </w:r>
    </w:p>
    <w:p w14:paraId="33BF6772" w14:textId="77777777" w:rsidR="008F12BD" w:rsidRPr="00CE2558" w:rsidRDefault="008F12BD" w:rsidP="008F12BD">
      <w:pPr>
        <w:pStyle w:val="ListParagraph"/>
        <w:numPr>
          <w:ilvl w:val="0"/>
          <w:numId w:val="2"/>
        </w:numPr>
        <w:spacing w:after="200" w:line="276" w:lineRule="auto"/>
        <w:rPr>
          <w:b/>
        </w:rPr>
      </w:pPr>
      <w:r w:rsidRPr="00CE2558">
        <w:t>The e-Safety Policy is part of the setting Development Plan and relates to other policies including those for ICT, bullying and for child protection.  Young person safety.  Media policy.</w:t>
      </w:r>
    </w:p>
    <w:p w14:paraId="2DF755FB" w14:textId="77777777" w:rsidR="008F12BD" w:rsidRPr="00CE2558" w:rsidRDefault="008F12BD" w:rsidP="008F12BD">
      <w:pPr>
        <w:pStyle w:val="ListParagraph"/>
        <w:numPr>
          <w:ilvl w:val="0"/>
          <w:numId w:val="2"/>
        </w:numPr>
        <w:spacing w:after="200" w:line="276" w:lineRule="auto"/>
        <w:rPr>
          <w:b/>
        </w:rPr>
      </w:pPr>
      <w:r w:rsidRPr="00CE2558">
        <w:t>Senior management has agreed our e-Safety Policy in accordance with our policy review procedure.</w:t>
      </w:r>
    </w:p>
    <w:p w14:paraId="04AA3868" w14:textId="77777777" w:rsidR="008F12BD" w:rsidRPr="00CE2558" w:rsidRDefault="008F12BD" w:rsidP="008F12BD">
      <w:pPr>
        <w:pStyle w:val="ListParagraph"/>
        <w:numPr>
          <w:ilvl w:val="0"/>
          <w:numId w:val="2"/>
        </w:numPr>
        <w:spacing w:after="200" w:line="276" w:lineRule="auto"/>
        <w:rPr>
          <w:b/>
        </w:rPr>
      </w:pPr>
      <w:r w:rsidRPr="00CE2558">
        <w:t>The e-Safety Policy and its implementation will be reviewed annually.</w:t>
      </w:r>
    </w:p>
    <w:p w14:paraId="1142A66E" w14:textId="77777777" w:rsidR="008F12BD" w:rsidRPr="00CE2558" w:rsidRDefault="008F12BD" w:rsidP="008F12BD">
      <w:pPr>
        <w:rPr>
          <w:b/>
        </w:rPr>
      </w:pPr>
      <w:r w:rsidRPr="00CE2558">
        <w:rPr>
          <w:b/>
        </w:rPr>
        <w:t>Teaching and learning</w:t>
      </w:r>
    </w:p>
    <w:p w14:paraId="44F789BA" w14:textId="77777777" w:rsidR="008F12BD" w:rsidRPr="00CE2558" w:rsidRDefault="008F12BD" w:rsidP="008F12BD">
      <w:pPr>
        <w:rPr>
          <w:b/>
        </w:rPr>
      </w:pPr>
      <w:r w:rsidRPr="00CE2558">
        <w:rPr>
          <w:b/>
        </w:rPr>
        <w:t>Why Internet use is important</w:t>
      </w:r>
    </w:p>
    <w:p w14:paraId="676B6E26" w14:textId="77777777" w:rsidR="008F12BD" w:rsidRPr="00CE2558" w:rsidRDefault="008F12BD" w:rsidP="008F12BD">
      <w:pPr>
        <w:pStyle w:val="ListParagraph"/>
        <w:numPr>
          <w:ilvl w:val="0"/>
          <w:numId w:val="3"/>
        </w:numPr>
        <w:spacing w:after="200" w:line="276" w:lineRule="auto"/>
        <w:rPr>
          <w:b/>
        </w:rPr>
      </w:pPr>
      <w:r w:rsidRPr="00CE2558">
        <w:t>The internet is an essential element for education, business and social interaction.  The setting has a duty to provide learners with social interaction.  The setting has a duty to provide learners with the quality Internet access as part of their leaning experience.</w:t>
      </w:r>
    </w:p>
    <w:p w14:paraId="1F6D8FE2" w14:textId="77777777" w:rsidR="008F12BD" w:rsidRPr="00CE2558" w:rsidRDefault="008F12BD" w:rsidP="008F12BD">
      <w:pPr>
        <w:pStyle w:val="ListParagraph"/>
        <w:numPr>
          <w:ilvl w:val="0"/>
          <w:numId w:val="3"/>
        </w:numPr>
        <w:spacing w:after="200" w:line="276" w:lineRule="auto"/>
        <w:rPr>
          <w:b/>
        </w:rPr>
      </w:pPr>
      <w:r w:rsidRPr="00CE2558">
        <w:t>Internet use is a part of the statutory curriculum and a necessary tool for staff and children.</w:t>
      </w:r>
    </w:p>
    <w:p w14:paraId="4935900B" w14:textId="77777777" w:rsidR="008F12BD" w:rsidRPr="00CE2558" w:rsidRDefault="008F12BD" w:rsidP="008F12BD">
      <w:pPr>
        <w:rPr>
          <w:b/>
        </w:rPr>
      </w:pPr>
      <w:r w:rsidRPr="00CE2558">
        <w:rPr>
          <w:b/>
        </w:rPr>
        <w:t>Internet use will enhance learning</w:t>
      </w:r>
    </w:p>
    <w:p w14:paraId="26E3BFA7" w14:textId="77777777" w:rsidR="008F12BD" w:rsidRPr="00CE2558" w:rsidRDefault="008F12BD" w:rsidP="008F12BD">
      <w:r w:rsidRPr="00CE2558">
        <w:t>The setting internet access is designed for children’s use and includes filtering appropriate to the age of children.</w:t>
      </w:r>
    </w:p>
    <w:p w14:paraId="0A3C325A" w14:textId="77777777" w:rsidR="008F12BD" w:rsidRPr="00CE2558" w:rsidRDefault="008F12BD" w:rsidP="008F12BD">
      <w:pPr>
        <w:pStyle w:val="ListParagraph"/>
        <w:numPr>
          <w:ilvl w:val="0"/>
          <w:numId w:val="4"/>
        </w:numPr>
        <w:spacing w:after="200" w:line="276" w:lineRule="auto"/>
      </w:pPr>
      <w:r w:rsidRPr="00CE2558">
        <w:t>Children/Young persons will be taught what internet use is acceptable and what is not and given clear objectives for internet use.</w:t>
      </w:r>
    </w:p>
    <w:p w14:paraId="42646184" w14:textId="77777777" w:rsidR="008F12BD" w:rsidRPr="00CE2558" w:rsidRDefault="008F12BD" w:rsidP="008F12BD">
      <w:pPr>
        <w:pStyle w:val="ListParagraph"/>
        <w:numPr>
          <w:ilvl w:val="0"/>
          <w:numId w:val="4"/>
        </w:numPr>
        <w:spacing w:after="200" w:line="276" w:lineRule="auto"/>
      </w:pPr>
      <w:r w:rsidRPr="00CE2558">
        <w:t>Children/Young persons will be educated in the effective use of the internet in research, including the skills of knowledge location, retrieval and evaluation</w:t>
      </w:r>
    </w:p>
    <w:p w14:paraId="1FFDCEFC" w14:textId="77777777" w:rsidR="008F12BD" w:rsidRPr="00CE2558" w:rsidRDefault="008F12BD" w:rsidP="008F12BD">
      <w:pPr>
        <w:pStyle w:val="ListParagraph"/>
        <w:numPr>
          <w:ilvl w:val="0"/>
          <w:numId w:val="4"/>
        </w:numPr>
        <w:spacing w:after="200" w:line="276" w:lineRule="auto"/>
      </w:pPr>
      <w:r w:rsidRPr="00CE2558">
        <w:t>The setting will ensure that the use of internet derived materials by staff and Children/Young persons complies with copyright law.</w:t>
      </w:r>
    </w:p>
    <w:p w14:paraId="66FA5EB4" w14:textId="77777777" w:rsidR="008F12BD" w:rsidRPr="00CE2558" w:rsidRDefault="008F12BD" w:rsidP="008F12BD">
      <w:pPr>
        <w:pStyle w:val="ListParagraph"/>
        <w:numPr>
          <w:ilvl w:val="0"/>
          <w:numId w:val="4"/>
        </w:numPr>
        <w:spacing w:after="200" w:line="276" w:lineRule="auto"/>
      </w:pPr>
      <w:r w:rsidRPr="00CE2558">
        <w:t>Children/Young persons should be taught to be critically aware of the materials they read and shown how to validate information before accepting its accuracy.</w:t>
      </w:r>
    </w:p>
    <w:p w14:paraId="2E101255" w14:textId="77777777" w:rsidR="008F12BD" w:rsidRPr="00CE2558" w:rsidRDefault="008F12BD" w:rsidP="008F12BD">
      <w:pPr>
        <w:ind w:left="52"/>
        <w:rPr>
          <w:b/>
        </w:rPr>
      </w:pPr>
      <w:r w:rsidRPr="00CE2558">
        <w:rPr>
          <w:b/>
        </w:rPr>
        <w:t>Managing internet Access</w:t>
      </w:r>
    </w:p>
    <w:p w14:paraId="399C12C8" w14:textId="77777777" w:rsidR="008F12BD" w:rsidRPr="00CE2558" w:rsidRDefault="008F12BD" w:rsidP="008F12BD">
      <w:pPr>
        <w:pStyle w:val="ListParagraph"/>
        <w:numPr>
          <w:ilvl w:val="0"/>
          <w:numId w:val="5"/>
        </w:numPr>
        <w:spacing w:after="200" w:line="276" w:lineRule="auto"/>
        <w:rPr>
          <w:b/>
        </w:rPr>
      </w:pPr>
      <w:r w:rsidRPr="00CE2558">
        <w:t>Information system security setting ICT system capacity and security will be reviewed regularly.</w:t>
      </w:r>
    </w:p>
    <w:p w14:paraId="33895C92" w14:textId="77777777" w:rsidR="008F12BD" w:rsidRPr="00CE2558" w:rsidRDefault="008F12BD" w:rsidP="008F12BD">
      <w:pPr>
        <w:pStyle w:val="ListParagraph"/>
        <w:numPr>
          <w:ilvl w:val="0"/>
          <w:numId w:val="5"/>
        </w:numPr>
        <w:spacing w:after="200" w:line="276" w:lineRule="auto"/>
        <w:rPr>
          <w:b/>
        </w:rPr>
      </w:pPr>
      <w:r w:rsidRPr="00CE2558">
        <w:lastRenderedPageBreak/>
        <w:t>Virus protection will be updated regularly.</w:t>
      </w:r>
    </w:p>
    <w:p w14:paraId="37B125AE" w14:textId="77777777" w:rsidR="008F12BD" w:rsidRPr="00CE2558" w:rsidRDefault="008F12BD" w:rsidP="008F12BD">
      <w:pPr>
        <w:pStyle w:val="ListParagraph"/>
        <w:numPr>
          <w:ilvl w:val="0"/>
          <w:numId w:val="5"/>
        </w:numPr>
        <w:spacing w:after="200" w:line="276" w:lineRule="auto"/>
        <w:rPr>
          <w:b/>
        </w:rPr>
      </w:pPr>
      <w:r w:rsidRPr="00CE2558">
        <w:t xml:space="preserve">Internet Access is </w:t>
      </w:r>
      <w:r w:rsidRPr="00CE2558">
        <w:rPr>
          <w:b/>
        </w:rPr>
        <w:t>not</w:t>
      </w:r>
      <w:r w:rsidRPr="00CE2558">
        <w:t xml:space="preserve"> filtered – and so usage must be </w:t>
      </w:r>
      <w:proofErr w:type="gramStart"/>
      <w:r w:rsidRPr="00CE2558">
        <w:t>supervised at all times</w:t>
      </w:r>
      <w:proofErr w:type="gramEnd"/>
      <w:r w:rsidRPr="00CE2558">
        <w:t xml:space="preserve"> by staff.</w:t>
      </w:r>
    </w:p>
    <w:p w14:paraId="21FF597B" w14:textId="77777777" w:rsidR="008F12BD" w:rsidRPr="00CE2558" w:rsidRDefault="008F12BD" w:rsidP="008F12BD">
      <w:pPr>
        <w:pStyle w:val="ListParagraph"/>
        <w:numPr>
          <w:ilvl w:val="0"/>
          <w:numId w:val="5"/>
        </w:numPr>
        <w:spacing w:after="200" w:line="276" w:lineRule="auto"/>
        <w:rPr>
          <w:b/>
        </w:rPr>
      </w:pPr>
      <w:r w:rsidRPr="00CE2558">
        <w:t>Security strategies will be discussed with Walsall safeguarding Board annually in accordance with our policy review cycle.</w:t>
      </w:r>
    </w:p>
    <w:p w14:paraId="5C189248" w14:textId="77777777" w:rsidR="008F12BD" w:rsidRPr="00CE2558" w:rsidRDefault="008F12BD" w:rsidP="008F12BD">
      <w:pPr>
        <w:rPr>
          <w:b/>
        </w:rPr>
      </w:pPr>
      <w:r w:rsidRPr="00CE2558">
        <w:rPr>
          <w:b/>
        </w:rPr>
        <w:t>E-mail</w:t>
      </w:r>
    </w:p>
    <w:p w14:paraId="35B0C2C0" w14:textId="77777777" w:rsidR="008F12BD" w:rsidRPr="00CE2558" w:rsidRDefault="008F12BD" w:rsidP="008F12BD">
      <w:pPr>
        <w:pStyle w:val="ListParagraph"/>
        <w:numPr>
          <w:ilvl w:val="0"/>
          <w:numId w:val="6"/>
        </w:numPr>
        <w:spacing w:after="200" w:line="276" w:lineRule="auto"/>
        <w:rPr>
          <w:b/>
        </w:rPr>
      </w:pPr>
      <w:r w:rsidRPr="00CE2558">
        <w:t>Staff may only use approved e-mail accounts on the setting system.</w:t>
      </w:r>
    </w:p>
    <w:p w14:paraId="592C1D7C" w14:textId="77777777" w:rsidR="008F12BD" w:rsidRPr="00CE2558" w:rsidRDefault="008F12BD" w:rsidP="008F12BD">
      <w:pPr>
        <w:pStyle w:val="ListParagraph"/>
        <w:numPr>
          <w:ilvl w:val="0"/>
          <w:numId w:val="6"/>
        </w:numPr>
        <w:spacing w:after="200" w:line="276" w:lineRule="auto"/>
        <w:rPr>
          <w:b/>
        </w:rPr>
      </w:pPr>
      <w:r w:rsidRPr="00CE2558">
        <w:t xml:space="preserve">Children/Young persons must not reveal personal details of themselves or others in e-mail </w:t>
      </w:r>
      <w:proofErr w:type="gramStart"/>
      <w:r w:rsidRPr="00CE2558">
        <w:t>communication, or</w:t>
      </w:r>
      <w:proofErr w:type="gramEnd"/>
      <w:r w:rsidRPr="00CE2558">
        <w:t xml:space="preserve"> arrange to meet anyone without specific permission.</w:t>
      </w:r>
    </w:p>
    <w:p w14:paraId="0C7400CE" w14:textId="77777777" w:rsidR="008F12BD" w:rsidRPr="00CE2558" w:rsidRDefault="008F12BD" w:rsidP="008F12BD">
      <w:pPr>
        <w:pStyle w:val="ListParagraph"/>
        <w:numPr>
          <w:ilvl w:val="0"/>
          <w:numId w:val="6"/>
        </w:numPr>
        <w:spacing w:after="200" w:line="276" w:lineRule="auto"/>
        <w:rPr>
          <w:b/>
        </w:rPr>
      </w:pPr>
      <w:r w:rsidRPr="00CE2558">
        <w:t xml:space="preserve">E-mail sent to an external organisation should be written carefully and authorised before sending, in the same way as a letter written on setting headed paper. </w:t>
      </w:r>
    </w:p>
    <w:p w14:paraId="594FA1BF" w14:textId="77777777" w:rsidR="008F12BD" w:rsidRPr="00CE2558" w:rsidRDefault="008F12BD" w:rsidP="008F12BD">
      <w:pPr>
        <w:rPr>
          <w:b/>
        </w:rPr>
      </w:pPr>
      <w:r w:rsidRPr="00CE2558">
        <w:rPr>
          <w:b/>
        </w:rPr>
        <w:t>Published content and the setting web site</w:t>
      </w:r>
    </w:p>
    <w:p w14:paraId="5EFCFE17" w14:textId="77777777" w:rsidR="008F12BD" w:rsidRPr="00CE2558" w:rsidRDefault="008F12BD" w:rsidP="008F12BD">
      <w:r w:rsidRPr="00CE2558">
        <w:t>The contact details on the Web site should be the setting address, e-mail and telephone number. Staff or children’s personal information will not be published.</w:t>
      </w:r>
    </w:p>
    <w:p w14:paraId="2AACB32A" w14:textId="77777777" w:rsidR="008F12BD" w:rsidRPr="00CE2558" w:rsidRDefault="008F12BD" w:rsidP="008F12BD">
      <w:pPr>
        <w:pStyle w:val="ListParagraph"/>
        <w:numPr>
          <w:ilvl w:val="0"/>
          <w:numId w:val="7"/>
        </w:numPr>
        <w:spacing w:after="200" w:line="276" w:lineRule="auto"/>
      </w:pPr>
      <w:r w:rsidRPr="00CE2558">
        <w:t>The Owner/Director will take overall editorial responsibility and ensure that content is accurate and appropriate.</w:t>
      </w:r>
    </w:p>
    <w:p w14:paraId="3E6220EF" w14:textId="77777777" w:rsidR="008F12BD" w:rsidRPr="00CE2558" w:rsidRDefault="008F12BD" w:rsidP="008F12BD">
      <w:pPr>
        <w:rPr>
          <w:b/>
        </w:rPr>
      </w:pPr>
      <w:r w:rsidRPr="00CE2558">
        <w:rPr>
          <w:b/>
        </w:rPr>
        <w:t xml:space="preserve">Publishing </w:t>
      </w:r>
      <w:proofErr w:type="gramStart"/>
      <w:r w:rsidRPr="00CE2558">
        <w:rPr>
          <w:b/>
        </w:rPr>
        <w:t>children’s</w:t>
      </w:r>
      <w:proofErr w:type="gramEnd"/>
      <w:r w:rsidRPr="00CE2558">
        <w:rPr>
          <w:b/>
        </w:rPr>
        <w:t xml:space="preserve"> imaged and work</w:t>
      </w:r>
    </w:p>
    <w:p w14:paraId="55964006" w14:textId="77777777" w:rsidR="008F12BD" w:rsidRPr="00CE2558" w:rsidRDefault="008F12BD" w:rsidP="008F12BD">
      <w:pPr>
        <w:pStyle w:val="ListParagraph"/>
        <w:numPr>
          <w:ilvl w:val="0"/>
          <w:numId w:val="7"/>
        </w:numPr>
        <w:spacing w:after="200" w:line="276" w:lineRule="auto"/>
        <w:rPr>
          <w:b/>
        </w:rPr>
      </w:pPr>
      <w:r w:rsidRPr="00CE2558">
        <w:t>Children/Young persons full names will not be used anywhere on the setting Learning Platform particularly in association with photographs.</w:t>
      </w:r>
    </w:p>
    <w:p w14:paraId="0022FFCC" w14:textId="77777777" w:rsidR="008F12BD" w:rsidRPr="00CE2558" w:rsidRDefault="008F12BD" w:rsidP="008F12BD">
      <w:pPr>
        <w:pStyle w:val="ListParagraph"/>
        <w:numPr>
          <w:ilvl w:val="0"/>
          <w:numId w:val="7"/>
        </w:numPr>
        <w:spacing w:after="200" w:line="276" w:lineRule="auto"/>
        <w:rPr>
          <w:b/>
        </w:rPr>
      </w:pPr>
      <w:r w:rsidRPr="00CE2558">
        <w:t>Children’s work can only be published with the permission of the child where appropriate and parents.</w:t>
      </w:r>
    </w:p>
    <w:p w14:paraId="59BBF1E0" w14:textId="77777777" w:rsidR="008F12BD" w:rsidRPr="00CE2558" w:rsidRDefault="008F12BD" w:rsidP="008F12BD">
      <w:pPr>
        <w:rPr>
          <w:b/>
        </w:rPr>
      </w:pPr>
      <w:r w:rsidRPr="00CE2558">
        <w:rPr>
          <w:b/>
        </w:rPr>
        <w:t>Social network and personal publishing</w:t>
      </w:r>
    </w:p>
    <w:p w14:paraId="1A3B0422" w14:textId="1EE6A8A7" w:rsidR="008F12BD" w:rsidRPr="00415BB0" w:rsidRDefault="008F12BD" w:rsidP="008F12BD">
      <w:pPr>
        <w:pStyle w:val="ListParagraph"/>
        <w:numPr>
          <w:ilvl w:val="0"/>
          <w:numId w:val="8"/>
        </w:numPr>
        <w:spacing w:after="200" w:line="276" w:lineRule="auto"/>
        <w:rPr>
          <w:b/>
        </w:rPr>
      </w:pPr>
      <w:r w:rsidRPr="00415BB0">
        <w:t>The use of company internet for person social media use is prohibited.  Social Media use onsite must be for the company only.</w:t>
      </w:r>
      <w:r w:rsidR="007F72BE" w:rsidRPr="00415BB0">
        <w:t xml:space="preserve"> The use of social media for advertising or networking purposes is strictly prohibited</w:t>
      </w:r>
      <w:r w:rsidR="002F15AB" w:rsidRPr="00415BB0">
        <w:t xml:space="preserve"> on the nursery floor</w:t>
      </w:r>
      <w:r w:rsidR="007F72BE" w:rsidRPr="00415BB0">
        <w:t xml:space="preserve"> due to the potential safeguarding risk to children, colleagues and the setting.</w:t>
      </w:r>
      <w:r w:rsidR="002F15AB" w:rsidRPr="00415BB0">
        <w:t xml:space="preserve"> The use of streaming services and </w:t>
      </w:r>
      <w:r w:rsidR="00A94054" w:rsidRPr="00415BB0">
        <w:t>social media sites is allowed in the resting areas of the nursery with management permission</w:t>
      </w:r>
    </w:p>
    <w:p w14:paraId="651A4179" w14:textId="77777777" w:rsidR="008F12BD" w:rsidRPr="00CE2558" w:rsidRDefault="008F12BD" w:rsidP="008F12BD">
      <w:pPr>
        <w:pStyle w:val="ListParagraph"/>
        <w:numPr>
          <w:ilvl w:val="0"/>
          <w:numId w:val="8"/>
        </w:numPr>
        <w:spacing w:after="200" w:line="276" w:lineRule="auto"/>
        <w:rPr>
          <w:b/>
        </w:rPr>
      </w:pPr>
      <w:r w:rsidRPr="00CE2558">
        <w:t>Children/Young persons will be advised never to give out personal details of any kind which may identify them or their location.</w:t>
      </w:r>
    </w:p>
    <w:p w14:paraId="3B4EB6D8" w14:textId="77777777" w:rsidR="008F12BD" w:rsidRPr="00CE2558" w:rsidRDefault="008F12BD" w:rsidP="008F12BD">
      <w:pPr>
        <w:pStyle w:val="ListParagraph"/>
        <w:numPr>
          <w:ilvl w:val="0"/>
          <w:numId w:val="8"/>
        </w:numPr>
        <w:spacing w:after="200" w:line="276" w:lineRule="auto"/>
        <w:rPr>
          <w:b/>
        </w:rPr>
      </w:pPr>
      <w:r w:rsidRPr="00CE2558">
        <w:t>Children/Young persons and parents will be advised that the use of social network spaces outside the setting is inappropriate for primary aged children.</w:t>
      </w:r>
    </w:p>
    <w:p w14:paraId="55C947EC" w14:textId="77777777" w:rsidR="008F12BD" w:rsidRPr="00CE2558" w:rsidRDefault="008F12BD" w:rsidP="008F12BD">
      <w:r w:rsidRPr="00CE2558">
        <w:rPr>
          <w:b/>
        </w:rPr>
        <w:t>Managing Filtering</w:t>
      </w:r>
      <w:r w:rsidRPr="00CE2558">
        <w:t xml:space="preserve"> </w:t>
      </w:r>
    </w:p>
    <w:p w14:paraId="25D8FF34" w14:textId="77777777" w:rsidR="008F12BD" w:rsidRPr="00CE2558" w:rsidRDefault="008F12BD" w:rsidP="008F12BD">
      <w:pPr>
        <w:pStyle w:val="ListParagraph"/>
        <w:numPr>
          <w:ilvl w:val="0"/>
          <w:numId w:val="9"/>
        </w:numPr>
        <w:spacing w:after="200" w:line="276" w:lineRule="auto"/>
        <w:rPr>
          <w:b/>
        </w:rPr>
      </w:pPr>
      <w:r w:rsidRPr="00CE2558">
        <w:t>The setting will work with the Education Walsall, DCFS and the internet service provider to ensure systems to protect children are reviewed and improved.</w:t>
      </w:r>
    </w:p>
    <w:p w14:paraId="10C338E6" w14:textId="77777777" w:rsidR="008F12BD" w:rsidRPr="00CE2558" w:rsidRDefault="008F12BD" w:rsidP="008F12BD">
      <w:pPr>
        <w:pStyle w:val="ListParagraph"/>
        <w:numPr>
          <w:ilvl w:val="0"/>
          <w:numId w:val="9"/>
        </w:numPr>
        <w:spacing w:after="200" w:line="276" w:lineRule="auto"/>
        <w:rPr>
          <w:b/>
        </w:rPr>
      </w:pPr>
      <w:r w:rsidRPr="00CE2558">
        <w:t>If staff or out of school pupils discover an unsuitable site, it must be reported to the named e-Safety person.</w:t>
      </w:r>
    </w:p>
    <w:p w14:paraId="0C2C075A" w14:textId="77777777" w:rsidR="008F12BD" w:rsidRPr="00CE2558" w:rsidRDefault="008F12BD" w:rsidP="008F12BD">
      <w:pPr>
        <w:rPr>
          <w:b/>
        </w:rPr>
      </w:pPr>
      <w:r w:rsidRPr="00CE2558">
        <w:rPr>
          <w:b/>
        </w:rPr>
        <w:t>Emerging Technologies</w:t>
      </w:r>
    </w:p>
    <w:p w14:paraId="1022B21C" w14:textId="3C49F94D" w:rsidR="008F12BD" w:rsidRPr="00CE2558" w:rsidRDefault="008F12BD" w:rsidP="008F12BD">
      <w:pPr>
        <w:pStyle w:val="ListParagraph"/>
        <w:numPr>
          <w:ilvl w:val="0"/>
          <w:numId w:val="10"/>
        </w:numPr>
        <w:spacing w:after="200" w:line="276" w:lineRule="auto"/>
        <w:rPr>
          <w:b/>
        </w:rPr>
      </w:pPr>
      <w:r w:rsidRPr="00CE2558">
        <w:lastRenderedPageBreak/>
        <w:t xml:space="preserve">Personal mobile phones and other portable devices should not be used during </w:t>
      </w:r>
      <w:r w:rsidR="007F72BE">
        <w:t xml:space="preserve">an </w:t>
      </w:r>
      <w:proofErr w:type="gramStart"/>
      <w:r w:rsidR="007F72BE">
        <w:t>employees</w:t>
      </w:r>
      <w:proofErr w:type="gramEnd"/>
      <w:r w:rsidR="007F72BE">
        <w:t xml:space="preserve"> </w:t>
      </w:r>
      <w:r w:rsidRPr="00CE2558">
        <w:t>working time.</w:t>
      </w:r>
    </w:p>
    <w:p w14:paraId="1E17884F" w14:textId="77777777" w:rsidR="008F12BD" w:rsidRPr="00CE2558" w:rsidRDefault="008F12BD" w:rsidP="008F12BD">
      <w:pPr>
        <w:pStyle w:val="ListParagraph"/>
        <w:numPr>
          <w:ilvl w:val="0"/>
          <w:numId w:val="10"/>
        </w:numPr>
        <w:spacing w:after="200" w:line="276" w:lineRule="auto"/>
        <w:rPr>
          <w:b/>
        </w:rPr>
      </w:pPr>
      <w:r w:rsidRPr="00CE2558">
        <w:t>The sending of abusive or inappropriate text messages is forbidden.</w:t>
      </w:r>
    </w:p>
    <w:p w14:paraId="07D4F1A7" w14:textId="77777777" w:rsidR="008F12BD" w:rsidRPr="00CE2558" w:rsidRDefault="008F12BD" w:rsidP="008F12BD">
      <w:pPr>
        <w:pStyle w:val="ListParagraph"/>
        <w:numPr>
          <w:ilvl w:val="0"/>
          <w:numId w:val="10"/>
        </w:numPr>
        <w:spacing w:after="200" w:line="276" w:lineRule="auto"/>
        <w:rPr>
          <w:b/>
        </w:rPr>
      </w:pPr>
      <w:r w:rsidRPr="00CE2558">
        <w:t>Emerging technologies will be examined for educational benefit and a risk assessment will be carried out before use in setting is allowed.</w:t>
      </w:r>
    </w:p>
    <w:p w14:paraId="0F475AEE" w14:textId="77777777" w:rsidR="008F12BD" w:rsidRPr="00CE2558" w:rsidRDefault="008F12BD" w:rsidP="008F12BD">
      <w:pPr>
        <w:rPr>
          <w:b/>
        </w:rPr>
      </w:pPr>
      <w:r w:rsidRPr="00CE2558">
        <w:rPr>
          <w:b/>
        </w:rPr>
        <w:t>Protecting personal data</w:t>
      </w:r>
    </w:p>
    <w:p w14:paraId="3F7805F9" w14:textId="5B5BC1D4" w:rsidR="008F12BD" w:rsidRPr="00CE2558" w:rsidRDefault="008F12BD" w:rsidP="008F12BD">
      <w:r w:rsidRPr="00CE2558">
        <w:t xml:space="preserve">Personal data will be recorded, processed, transferred and made available according to the Data Protection Act </w:t>
      </w:r>
      <w:r w:rsidR="007F72BE">
        <w:t>2018</w:t>
      </w:r>
      <w:r w:rsidRPr="00CE2558">
        <w:t>.</w:t>
      </w:r>
    </w:p>
    <w:p w14:paraId="7A89ED0E" w14:textId="77777777" w:rsidR="008F12BD" w:rsidRPr="00CE2558" w:rsidRDefault="008F12BD" w:rsidP="008F12BD"/>
    <w:p w14:paraId="18583CDB" w14:textId="77777777" w:rsidR="008F12BD" w:rsidRPr="00CE2558" w:rsidRDefault="008F12BD" w:rsidP="008F12BD">
      <w:pPr>
        <w:rPr>
          <w:b/>
        </w:rPr>
      </w:pPr>
      <w:r w:rsidRPr="00CE2558">
        <w:rPr>
          <w:b/>
        </w:rPr>
        <w:t>ICT access</w:t>
      </w:r>
    </w:p>
    <w:p w14:paraId="4432FD8F" w14:textId="77777777" w:rsidR="008F12BD" w:rsidRPr="00CE2558" w:rsidRDefault="008F12BD" w:rsidP="008F12BD">
      <w:pPr>
        <w:pStyle w:val="ListParagraph"/>
        <w:numPr>
          <w:ilvl w:val="0"/>
          <w:numId w:val="11"/>
        </w:numPr>
        <w:spacing w:after="200" w:line="276" w:lineRule="auto"/>
        <w:rPr>
          <w:b/>
        </w:rPr>
      </w:pPr>
      <w:r w:rsidRPr="00CE2558">
        <w:t xml:space="preserve">Children’s access to the internet will </w:t>
      </w:r>
      <w:proofErr w:type="gramStart"/>
      <w:r w:rsidRPr="00CE2558">
        <w:t>be under adult supervision at all times</w:t>
      </w:r>
      <w:proofErr w:type="gramEnd"/>
      <w:r w:rsidRPr="00CE2558">
        <w:t>.</w:t>
      </w:r>
    </w:p>
    <w:p w14:paraId="733633A2" w14:textId="77777777" w:rsidR="008F12BD" w:rsidRPr="00CE2558" w:rsidRDefault="008F12BD" w:rsidP="008F12BD">
      <w:pPr>
        <w:pStyle w:val="ListParagraph"/>
        <w:numPr>
          <w:ilvl w:val="0"/>
          <w:numId w:val="11"/>
        </w:numPr>
        <w:spacing w:after="200" w:line="276" w:lineRule="auto"/>
        <w:rPr>
          <w:b/>
        </w:rPr>
      </w:pPr>
      <w:r w:rsidRPr="00CE2558">
        <w:t>Everyone will be made aware that the internet traffic can be monitored and traces to the individual user.</w:t>
      </w:r>
    </w:p>
    <w:p w14:paraId="0167C225" w14:textId="77777777" w:rsidR="008F12BD" w:rsidRPr="00CE2558" w:rsidRDefault="008F12BD" w:rsidP="008F12BD">
      <w:pPr>
        <w:pStyle w:val="ListParagraph"/>
        <w:numPr>
          <w:ilvl w:val="0"/>
          <w:numId w:val="11"/>
        </w:numPr>
        <w:spacing w:after="200" w:line="276" w:lineRule="auto"/>
        <w:rPr>
          <w:b/>
        </w:rPr>
      </w:pPr>
      <w:r w:rsidRPr="00CE2558">
        <w:t>E-safety rules will be posted in all rooms where there is computer access and discussed with the Children/Young persons at the start of each year.</w:t>
      </w:r>
    </w:p>
    <w:p w14:paraId="048FB553" w14:textId="77777777" w:rsidR="008F12BD" w:rsidRPr="00CE2558" w:rsidRDefault="008F12BD" w:rsidP="008F12BD">
      <w:pPr>
        <w:pStyle w:val="ListParagraph"/>
        <w:numPr>
          <w:ilvl w:val="0"/>
          <w:numId w:val="11"/>
        </w:numPr>
        <w:spacing w:after="200" w:line="276" w:lineRule="auto"/>
        <w:rPr>
          <w:b/>
        </w:rPr>
      </w:pPr>
      <w:r w:rsidRPr="00CE2558">
        <w:t>Children/Young persons will be informed that network and internet use will be monitored.</w:t>
      </w:r>
    </w:p>
    <w:p w14:paraId="182BE741" w14:textId="77777777" w:rsidR="008F12BD" w:rsidRPr="00CE2558" w:rsidRDefault="008F12BD" w:rsidP="008F12BD">
      <w:pPr>
        <w:pStyle w:val="ListParagraph"/>
        <w:numPr>
          <w:ilvl w:val="0"/>
          <w:numId w:val="11"/>
        </w:numPr>
        <w:spacing w:after="200" w:line="276" w:lineRule="auto"/>
        <w:rPr>
          <w:b/>
        </w:rPr>
      </w:pPr>
      <w:r w:rsidRPr="00CE2558">
        <w:t>Parents’ attention will be drawn to the setting e-Safety Policy in e-newsletters and on the settings web site.</w:t>
      </w:r>
    </w:p>
    <w:p w14:paraId="67536D21" w14:textId="77777777" w:rsidR="008F12BD" w:rsidRPr="00CE2558" w:rsidRDefault="008F12BD" w:rsidP="008F12BD">
      <w:pPr>
        <w:pStyle w:val="ListParagraph"/>
        <w:numPr>
          <w:ilvl w:val="0"/>
          <w:numId w:val="11"/>
        </w:numPr>
        <w:spacing w:after="200" w:line="276" w:lineRule="auto"/>
        <w:rPr>
          <w:b/>
        </w:rPr>
      </w:pPr>
      <w:r w:rsidRPr="00CE2558">
        <w:t>The setting will take all reasonable precautions to ensure that users access only appropriate material.  However, due to the international scale and linked nature of internet content, it is not possible to guarantee that unsuitable material will never appear on the settings computer.  The setting cannot accept liability for the material accessed, or any consequences of internet access.</w:t>
      </w:r>
    </w:p>
    <w:p w14:paraId="068E749F" w14:textId="77777777" w:rsidR="008F12BD" w:rsidRPr="00CE2558" w:rsidRDefault="008F12BD" w:rsidP="008F12BD">
      <w:pPr>
        <w:pStyle w:val="ListParagraph"/>
        <w:numPr>
          <w:ilvl w:val="0"/>
          <w:numId w:val="11"/>
        </w:numPr>
        <w:spacing w:after="200" w:line="276" w:lineRule="auto"/>
        <w:rPr>
          <w:b/>
        </w:rPr>
      </w:pPr>
      <w:r w:rsidRPr="00CE2558">
        <w:t>Complaints of internet misuse will be dealt with by the Director/Owner.</w:t>
      </w:r>
    </w:p>
    <w:p w14:paraId="221CB774" w14:textId="77777777" w:rsidR="008F12BD" w:rsidRPr="00CE2558" w:rsidRDefault="008F12BD" w:rsidP="008F12BD">
      <w:pPr>
        <w:pStyle w:val="ListParagraph"/>
        <w:numPr>
          <w:ilvl w:val="0"/>
          <w:numId w:val="11"/>
        </w:numPr>
        <w:spacing w:after="200" w:line="276" w:lineRule="auto"/>
      </w:pPr>
      <w:r w:rsidRPr="00CE2558">
        <w:t>As part of the annual e-safety audit, the management and leadership team undertake an assessment and training to ensure that the e-safety basics are in place.</w:t>
      </w:r>
    </w:p>
    <w:p w14:paraId="00DDD70E" w14:textId="291FE5B7" w:rsidR="008F12BD" w:rsidRDefault="008F12BD" w:rsidP="008F12BD"/>
    <w:sectPr w:rsidR="008F12BD" w:rsidSect="00415BB0">
      <w:pgSz w:w="12240" w:h="15840"/>
      <w:pgMar w:top="1440"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6701"/>
    <w:multiLevelType w:val="hybridMultilevel"/>
    <w:tmpl w:val="7C58B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B0E6B"/>
    <w:multiLevelType w:val="hybridMultilevel"/>
    <w:tmpl w:val="B462C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300F0E"/>
    <w:multiLevelType w:val="hybridMultilevel"/>
    <w:tmpl w:val="54327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C90943"/>
    <w:multiLevelType w:val="hybridMultilevel"/>
    <w:tmpl w:val="E5D0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BA2744"/>
    <w:multiLevelType w:val="hybridMultilevel"/>
    <w:tmpl w:val="440A90A0"/>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5" w15:restartNumberingAfterBreak="0">
    <w:nsid w:val="32273BB7"/>
    <w:multiLevelType w:val="hybridMultilevel"/>
    <w:tmpl w:val="557A9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AD51D8"/>
    <w:multiLevelType w:val="hybridMultilevel"/>
    <w:tmpl w:val="268AD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EB0AE8"/>
    <w:multiLevelType w:val="hybridMultilevel"/>
    <w:tmpl w:val="225EE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7E4FAB"/>
    <w:multiLevelType w:val="hybridMultilevel"/>
    <w:tmpl w:val="FE243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CB35F1"/>
    <w:multiLevelType w:val="hybridMultilevel"/>
    <w:tmpl w:val="13C48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910742"/>
    <w:multiLevelType w:val="hybridMultilevel"/>
    <w:tmpl w:val="C4823542"/>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num w:numId="1" w16cid:durableId="1952546745">
    <w:abstractNumId w:val="8"/>
  </w:num>
  <w:num w:numId="2" w16cid:durableId="1407266857">
    <w:abstractNumId w:val="2"/>
  </w:num>
  <w:num w:numId="3" w16cid:durableId="152725142">
    <w:abstractNumId w:val="0"/>
  </w:num>
  <w:num w:numId="4" w16cid:durableId="96368496">
    <w:abstractNumId w:val="4"/>
  </w:num>
  <w:num w:numId="5" w16cid:durableId="2000189739">
    <w:abstractNumId w:val="10"/>
  </w:num>
  <w:num w:numId="6" w16cid:durableId="1473406072">
    <w:abstractNumId w:val="9"/>
  </w:num>
  <w:num w:numId="7" w16cid:durableId="111704507">
    <w:abstractNumId w:val="3"/>
  </w:num>
  <w:num w:numId="8" w16cid:durableId="1814563313">
    <w:abstractNumId w:val="7"/>
  </w:num>
  <w:num w:numId="9" w16cid:durableId="896353292">
    <w:abstractNumId w:val="6"/>
  </w:num>
  <w:num w:numId="10" w16cid:durableId="1935429824">
    <w:abstractNumId w:val="1"/>
  </w:num>
  <w:num w:numId="11" w16cid:durableId="13254284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2BD"/>
    <w:rsid w:val="000B6078"/>
    <w:rsid w:val="000B6F85"/>
    <w:rsid w:val="000E7F98"/>
    <w:rsid w:val="002F15AB"/>
    <w:rsid w:val="00415BB0"/>
    <w:rsid w:val="00665F4E"/>
    <w:rsid w:val="007F72BE"/>
    <w:rsid w:val="008F12BD"/>
    <w:rsid w:val="009B2B20"/>
    <w:rsid w:val="00A94054"/>
    <w:rsid w:val="00D351E0"/>
    <w:rsid w:val="00F448A1"/>
    <w:rsid w:val="00FD5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1B058"/>
  <w15:chartTrackingRefBased/>
  <w15:docId w15:val="{D35CD125-2484-964E-9F2A-D6E203457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2BD"/>
  </w:style>
  <w:style w:type="paragraph" w:styleId="Heading3">
    <w:name w:val="heading 3"/>
    <w:basedOn w:val="Normal"/>
    <w:next w:val="Normal"/>
    <w:link w:val="Heading3Char"/>
    <w:autoRedefine/>
    <w:uiPriority w:val="9"/>
    <w:unhideWhenUsed/>
    <w:qFormat/>
    <w:rsid w:val="000B6078"/>
    <w:pPr>
      <w:keepNext/>
      <w:keepLines/>
      <w:jc w:val="center"/>
      <w:outlineLvl w:val="2"/>
    </w:pPr>
    <w:rPr>
      <w:rFonts w:eastAsiaTheme="majorEastAsia" w:cstheme="majorBidi"/>
      <w:b/>
      <w:color w:val="1F3864" w:themeColor="accent1" w:themeShade="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6078"/>
    <w:rPr>
      <w:rFonts w:eastAsiaTheme="majorEastAsia" w:cstheme="majorBidi"/>
      <w:b/>
      <w:color w:val="1F3864" w:themeColor="accent1" w:themeShade="80"/>
      <w:sz w:val="28"/>
    </w:rPr>
  </w:style>
  <w:style w:type="paragraph" w:styleId="ListParagraph">
    <w:name w:val="List Paragraph"/>
    <w:basedOn w:val="Normal"/>
    <w:uiPriority w:val="34"/>
    <w:qFormat/>
    <w:rsid w:val="008F12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947</Words>
  <Characters>5402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Joanne Morgan</cp:lastModifiedBy>
  <cp:revision>3</cp:revision>
  <cp:lastPrinted>2025-03-13T14:06:00Z</cp:lastPrinted>
  <dcterms:created xsi:type="dcterms:W3CDTF">2025-03-13T14:45:00Z</dcterms:created>
  <dcterms:modified xsi:type="dcterms:W3CDTF">2025-09-30T14:49:00Z</dcterms:modified>
</cp:coreProperties>
</file>